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8F0CAA" w:rsidP="008F0CAA">
            <w:pPr>
              <w:spacing w:after="0" w:line="240" w:lineRule="auto"/>
              <w:jc w:val="center"/>
              <w:rPr>
                <w:rFonts w:eastAsia="Times New Roman" w:cstheme="minorHAnsi"/>
                <w:i/>
                <w:iCs/>
                <w:color w:val="000000"/>
                <w:sz w:val="24"/>
                <w:szCs w:val="24"/>
                <w:lang w:eastAsia="en-IE"/>
              </w:rPr>
            </w:pPr>
            <w:r>
              <w:rPr>
                <w:rFonts w:eastAsia="Times New Roman" w:cstheme="minorHAnsi"/>
                <w:i/>
                <w:iCs/>
                <w:color w:val="000000"/>
                <w:sz w:val="24"/>
                <w:szCs w:val="24"/>
                <w:lang w:eastAsia="en-IE"/>
              </w:rPr>
              <w:t xml:space="preserve">Proposed upgrade of existing footpaths on outbound side of South Circular Road opposite entrance to </w:t>
            </w:r>
            <w:proofErr w:type="spellStart"/>
            <w:r>
              <w:rPr>
                <w:rFonts w:eastAsia="Times New Roman" w:cstheme="minorHAnsi"/>
                <w:i/>
                <w:iCs/>
                <w:color w:val="000000"/>
                <w:sz w:val="24"/>
                <w:szCs w:val="24"/>
                <w:lang w:eastAsia="en-IE"/>
              </w:rPr>
              <w:t>Greenpark</w:t>
            </w:r>
            <w:proofErr w:type="spellEnd"/>
            <w:r>
              <w:rPr>
                <w:rFonts w:eastAsia="Times New Roman" w:cstheme="minorHAnsi"/>
                <w:i/>
                <w:iCs/>
                <w:color w:val="000000"/>
                <w:sz w:val="24"/>
                <w:szCs w:val="24"/>
                <w:lang w:eastAsia="en-IE"/>
              </w:rPr>
              <w:t xml:space="preserve"> Close.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proofErr w:type="gramEnd"/>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8F0CAA">
              <w:t xml:space="preserve">proposed upgrade of existing footpaths on outbound side of South Circular Road opposite entrance to </w:t>
            </w:r>
            <w:proofErr w:type="spellStart"/>
            <w:r w:rsidR="008F0CAA">
              <w:t>Greenpark</w:t>
            </w:r>
            <w:proofErr w:type="spellEnd"/>
            <w:r w:rsidR="008F0CAA">
              <w:t xml:space="preserve"> Close</w:t>
            </w:r>
            <w:bookmarkStart w:id="2" w:name="_GoBack"/>
            <w:bookmarkEnd w:id="2"/>
            <w:r w:rsidR="00F66FD3">
              <w:t>.</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80BB1"/>
    <w:rsid w:val="00294AF1"/>
    <w:rsid w:val="00374BD2"/>
    <w:rsid w:val="00396304"/>
    <w:rsid w:val="003A06FB"/>
    <w:rsid w:val="003E0880"/>
    <w:rsid w:val="00426D45"/>
    <w:rsid w:val="0047552F"/>
    <w:rsid w:val="00502062"/>
    <w:rsid w:val="00594240"/>
    <w:rsid w:val="00596600"/>
    <w:rsid w:val="0063089D"/>
    <w:rsid w:val="0068145B"/>
    <w:rsid w:val="00782F1F"/>
    <w:rsid w:val="007E52E0"/>
    <w:rsid w:val="00827BC7"/>
    <w:rsid w:val="0084111A"/>
    <w:rsid w:val="008C2A06"/>
    <w:rsid w:val="008F0CAA"/>
    <w:rsid w:val="0091797D"/>
    <w:rsid w:val="00921884"/>
    <w:rsid w:val="00953A8B"/>
    <w:rsid w:val="009D388C"/>
    <w:rsid w:val="00A01E61"/>
    <w:rsid w:val="00A02637"/>
    <w:rsid w:val="00A51BD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3D4"/>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733a04-0821-4e76-9ae2-fc1dcfab5bc4" ContentTypeId="0x010100DEFFC5202677D240AAC1A18AB658BD3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2.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5.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A28013-989D-4C29-A48B-BEC8E229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O'Shea, Joan</cp:lastModifiedBy>
  <cp:revision>2</cp:revision>
  <cp:lastPrinted>2018-10-08T11:35:00Z</cp:lastPrinted>
  <dcterms:created xsi:type="dcterms:W3CDTF">2022-07-27T15:51:00Z</dcterms:created>
  <dcterms:modified xsi:type="dcterms:W3CDTF">2022-07-27T15:51:00Z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-1476235109</vt:i4>
  </property>
  <property fmtid="{D5CDD505-2E9C-101B-9397-08002B2CF9AE}" pid="8" name="_EmailSubject">
    <vt:lpwstr>Section 38 Privacy Statement</vt:lpwstr>
  </property>
  <property fmtid="{D5CDD505-2E9C-101B-9397-08002B2CF9AE}" pid="9" name="_AuthorEmail">
    <vt:lpwstr>james.mccarthy@limerick.ie</vt:lpwstr>
  </property>
  <property fmtid="{D5CDD505-2E9C-101B-9397-08002B2CF9AE}" pid="10" name="_AuthorEmailDisplayName">
    <vt:lpwstr>McCarthy, James</vt:lpwstr>
  </property>
  <property fmtid="{D5CDD505-2E9C-101B-9397-08002B2CF9AE}" pid="11" name="_PreviousAdHocReviewCycleID">
    <vt:i4>2005751000</vt:i4>
  </property>
  <property fmtid="{D5CDD505-2E9C-101B-9397-08002B2CF9AE}" pid="12" name="_ReviewingToolsShownOnce">
    <vt:lpwstr/>
  </property>
</Properties>
</file>